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5" w:rsidRPr="00C23B63" w:rsidRDefault="00A550C8" w:rsidP="00A550C8">
      <w:pPr>
        <w:jc w:val="center"/>
        <w:rPr>
          <w:b/>
          <w:sz w:val="40"/>
          <w:szCs w:val="40"/>
        </w:rPr>
      </w:pPr>
      <w:r w:rsidRPr="00C23B63">
        <w:rPr>
          <w:b/>
          <w:sz w:val="40"/>
          <w:szCs w:val="40"/>
        </w:rPr>
        <w:t>MICRO MANIACS CLUB</w:t>
      </w:r>
      <w:r w:rsidRPr="00C23B63">
        <w:rPr>
          <w:sz w:val="40"/>
          <w:szCs w:val="40"/>
        </w:rPr>
        <w:br/>
      </w:r>
      <w:r w:rsidRPr="00C23B63">
        <w:rPr>
          <w:sz w:val="40"/>
          <w:szCs w:val="40"/>
        </w:rPr>
        <w:br/>
      </w:r>
      <w:r w:rsidRPr="00C23B63">
        <w:rPr>
          <w:b/>
          <w:sz w:val="40"/>
          <w:szCs w:val="40"/>
        </w:rPr>
        <w:t>CONSTITUTION</w:t>
      </w:r>
    </w:p>
    <w:p w:rsidR="00173AA1" w:rsidRPr="00C23B63" w:rsidRDefault="00173AA1" w:rsidP="00A550C8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607"/>
        <w:gridCol w:w="2336"/>
        <w:gridCol w:w="6299"/>
      </w:tblGrid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1.0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THE CLUB</w:t>
            </w:r>
          </w:p>
        </w:tc>
        <w:tc>
          <w:tcPr>
            <w:tcW w:w="6299" w:type="dxa"/>
          </w:tcPr>
          <w:p w:rsidR="00E44416" w:rsidRPr="00C23B63" w:rsidRDefault="003B687A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 xml:space="preserve">The </w:t>
            </w:r>
            <w:r w:rsidR="00E44416" w:rsidRPr="00C23B63">
              <w:rPr>
                <w:rFonts w:cstheme="minorHAnsi"/>
              </w:rPr>
              <w:t>Club shall be known as the MICRO MANIACS CLUB.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2.0</w:t>
            </w:r>
          </w:p>
        </w:tc>
        <w:tc>
          <w:tcPr>
            <w:tcW w:w="2336" w:type="dxa"/>
          </w:tcPr>
          <w:p w:rsidR="00E44416" w:rsidRPr="00C23B63" w:rsidRDefault="00AD3533" w:rsidP="00E44416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 xml:space="preserve">GENERAL </w:t>
            </w:r>
            <w:r w:rsidR="00E44416" w:rsidRPr="00C23B63">
              <w:rPr>
                <w:rFonts w:cstheme="minorHAnsi"/>
              </w:rPr>
              <w:t>AIMS</w:t>
            </w:r>
          </w:p>
        </w:tc>
        <w:tc>
          <w:tcPr>
            <w:tcW w:w="6299" w:type="dxa"/>
          </w:tcPr>
          <w:p w:rsidR="00E44416" w:rsidRPr="00C23B63" w:rsidRDefault="00E44416" w:rsidP="00156B55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 xml:space="preserve">The </w:t>
            </w:r>
            <w:r w:rsidR="003B687A" w:rsidRPr="00C23B63">
              <w:rPr>
                <w:rFonts w:cstheme="minorHAnsi"/>
              </w:rPr>
              <w:t>Club</w:t>
            </w:r>
            <w:r w:rsidR="003861E8" w:rsidRPr="00C23B63">
              <w:rPr>
                <w:rFonts w:cstheme="minorHAnsi"/>
              </w:rPr>
              <w:t>’</w:t>
            </w:r>
            <w:r w:rsidRPr="00C23B63">
              <w:rPr>
                <w:rFonts w:cstheme="minorHAnsi"/>
              </w:rPr>
              <w:t>s general aims shall be to promote the enjoyment and preservation of microcars and other associated interests.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3.0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OBJECTIVES</w:t>
            </w: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3.1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3B687A" w:rsidP="003861E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 xml:space="preserve">The </w:t>
            </w:r>
            <w:r w:rsidR="00E44416" w:rsidRPr="00C23B63">
              <w:rPr>
                <w:rFonts w:cstheme="minorHAnsi"/>
              </w:rPr>
              <w:t>Club will produce and distribute a magazine to all members and select other recipients.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3.2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t>The Club will organise and/or support and/or take part in other events and activities at the Committee</w:t>
            </w:r>
            <w:r w:rsidR="003861E8" w:rsidRPr="00C23B63">
              <w:t>’</w:t>
            </w:r>
            <w:r w:rsidRPr="00C23B63">
              <w:t>s discretion.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3.3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8C6D96">
            <w:pPr>
              <w:rPr>
                <w:rFonts w:cstheme="minorHAnsi"/>
              </w:rPr>
            </w:pPr>
            <w:r w:rsidRPr="00C23B63">
              <w:t xml:space="preserve">The Club will provide benefits at </w:t>
            </w:r>
            <w:r w:rsidR="003861E8" w:rsidRPr="00C23B63">
              <w:t xml:space="preserve">a </w:t>
            </w:r>
            <w:r w:rsidRPr="00C23B63">
              <w:t>reasonable cost</w:t>
            </w:r>
            <w:r w:rsidR="008C6D96" w:rsidRPr="00C23B63">
              <w:t>,</w:t>
            </w:r>
            <w:r w:rsidRPr="00C23B63">
              <w:t xml:space="preserve"> subscrip</w:t>
            </w:r>
            <w:r w:rsidR="00E52F68" w:rsidRPr="00C23B63">
              <w:t xml:space="preserve">tion rates </w:t>
            </w:r>
            <w:r w:rsidRPr="00C23B63">
              <w:t xml:space="preserve">will be determined </w:t>
            </w:r>
            <w:r w:rsidR="00490178" w:rsidRPr="00C23B63">
              <w:t>by the Committee.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4.0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MANAGEMENT</w:t>
            </w:r>
          </w:p>
        </w:tc>
        <w:tc>
          <w:tcPr>
            <w:tcW w:w="6299" w:type="dxa"/>
          </w:tcPr>
          <w:p w:rsidR="00E44416" w:rsidRPr="00C23B63" w:rsidRDefault="00E44416" w:rsidP="00E44416">
            <w:pPr>
              <w:rPr>
                <w:rFonts w:cstheme="minorHAnsi"/>
              </w:rPr>
            </w:pPr>
            <w:r w:rsidRPr="00C23B63">
              <w:t>The management of the C</w:t>
            </w:r>
            <w:r w:rsidR="00E52F68" w:rsidRPr="00C23B63">
              <w:t>lub shall be entrusted to a C</w:t>
            </w:r>
            <w:r w:rsidRPr="00C23B63">
              <w:t xml:space="preserve">ommittee elected at </w:t>
            </w:r>
            <w:r w:rsidR="003B687A" w:rsidRPr="00C23B63">
              <w:t>the Annual</w:t>
            </w:r>
            <w:r w:rsidR="008C6D96" w:rsidRPr="00C23B63">
              <w:t xml:space="preserve"> General Meeting by</w:t>
            </w:r>
            <w:r w:rsidRPr="00C23B63">
              <w:t xml:space="preserve"> current subscribing members.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E44416">
            <w:r w:rsidRPr="00C23B63">
              <w:t>5.</w:t>
            </w:r>
            <w:r w:rsidR="00EB5788" w:rsidRPr="00C23B63">
              <w:t>0</w:t>
            </w:r>
          </w:p>
        </w:tc>
        <w:tc>
          <w:tcPr>
            <w:tcW w:w="2336" w:type="dxa"/>
          </w:tcPr>
          <w:p w:rsidR="00E44416" w:rsidRPr="00C23B63" w:rsidRDefault="00E44416" w:rsidP="00E44416">
            <w:r w:rsidRPr="00C23B63">
              <w:t xml:space="preserve">THE COMMITTEE  </w:t>
            </w:r>
          </w:p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5.1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8C6D96">
            <w:pPr>
              <w:rPr>
                <w:rFonts w:cstheme="minorHAnsi"/>
              </w:rPr>
            </w:pPr>
            <w:r w:rsidRPr="00C23B63">
              <w:t>The Committee shall comprise a Chairman and a</w:t>
            </w:r>
            <w:r w:rsidR="008C6D96" w:rsidRPr="00C23B63">
              <w:t xml:space="preserve"> </w:t>
            </w:r>
            <w:r w:rsidRPr="00C23B63">
              <w:t xml:space="preserve">Treasurer and other Officials elected to specific positions as required.         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5.2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E44416">
            <w:pPr>
              <w:rPr>
                <w:rFonts w:cstheme="minorHAnsi"/>
              </w:rPr>
            </w:pPr>
            <w:r w:rsidRPr="00C23B63">
              <w:t>A quorum</w:t>
            </w:r>
            <w:r w:rsidR="00E52F68" w:rsidRPr="00C23B63">
              <w:t xml:space="preserve"> for Committee meetings</w:t>
            </w:r>
            <w:r w:rsidRPr="00C23B63">
              <w:t xml:space="preserve"> shall be a minimum of 50% of Committee members.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r w:rsidRPr="00C23B63">
              <w:t>6.0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t>MEMBERSHIP</w:t>
            </w: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6.1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t xml:space="preserve">Will be by </w:t>
            </w:r>
            <w:r w:rsidR="004F3358" w:rsidRPr="00C23B63">
              <w:t>annual subscription (or 18 month subscription for new members joining after the 1st July).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6.2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t xml:space="preserve">Will be open to any person paying the appropriate fee at </w:t>
            </w:r>
            <w:r w:rsidR="00E1268B" w:rsidRPr="00C23B63">
              <w:t xml:space="preserve">the </w:t>
            </w:r>
            <w:r w:rsidRPr="00C23B63">
              <w:t>time of joining or renewal.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6.3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E44416">
            <w:pPr>
              <w:rPr>
                <w:rFonts w:cstheme="minorHAnsi"/>
              </w:rPr>
            </w:pPr>
            <w:r w:rsidRPr="00C23B63">
              <w:t xml:space="preserve">Will </w:t>
            </w:r>
            <w:r w:rsidR="00E52F68" w:rsidRPr="00C23B63">
              <w:t>include the subscribing member</w:t>
            </w:r>
            <w:r w:rsidR="003861E8" w:rsidRPr="00C23B63">
              <w:t>’</w:t>
            </w:r>
            <w:r w:rsidRPr="00C23B63">
              <w:t>s immediate family i.e. spouse/partner and children.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EB5788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6.4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590725">
            <w:pPr>
              <w:rPr>
                <w:rFonts w:cstheme="minorHAnsi"/>
              </w:rPr>
            </w:pPr>
            <w:r w:rsidRPr="00C23B63">
              <w:t xml:space="preserve">All existing members and new members on joining </w:t>
            </w:r>
            <w:r w:rsidR="00D458F7" w:rsidRPr="00C23B63">
              <w:t>are asked to</w:t>
            </w:r>
            <w:r w:rsidRPr="00C23B63">
              <w:t xml:space="preserve"> view a copy of the Club Constitution</w:t>
            </w:r>
            <w:r w:rsidR="003B687A" w:rsidRPr="00C23B63">
              <w:t xml:space="preserve"> available to download from the Club</w:t>
            </w:r>
            <w:r w:rsidR="003861E8" w:rsidRPr="00C23B63">
              <w:t>’</w:t>
            </w:r>
            <w:r w:rsidR="00D458F7" w:rsidRPr="00C23B63">
              <w:t>s website</w:t>
            </w:r>
            <w:r w:rsidR="00590725" w:rsidRPr="00C23B63">
              <w:t xml:space="preserve"> (a hard copy is also available upon request)</w:t>
            </w:r>
            <w:r w:rsidRPr="00C23B63">
              <w:t xml:space="preserve"> and must undertake to abide by its provisions.</w:t>
            </w: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590725" w:rsidP="00A550C8">
            <w:pPr>
              <w:rPr>
                <w:rFonts w:cstheme="minorHAnsi"/>
              </w:rPr>
            </w:pPr>
            <w:r w:rsidRPr="00C23B63">
              <w:br w:type="page"/>
            </w:r>
            <w:r w:rsidR="00EB5788" w:rsidRPr="00C23B63">
              <w:rPr>
                <w:rFonts w:cstheme="minorHAnsi"/>
              </w:rPr>
              <w:t>6.5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E52F68">
            <w:pPr>
              <w:rPr>
                <w:rFonts w:cstheme="minorHAnsi"/>
              </w:rPr>
            </w:pPr>
            <w:r w:rsidRPr="00C23B63">
              <w:t>A</w:t>
            </w:r>
            <w:r w:rsidR="00E52F68" w:rsidRPr="00C23B63">
              <w:t xml:space="preserve">ny member </w:t>
            </w:r>
            <w:r w:rsidRPr="00C23B63">
              <w:t xml:space="preserve">considered to be acting contrary to the interests of the </w:t>
            </w:r>
            <w:r w:rsidR="00E52F68" w:rsidRPr="00C23B63">
              <w:t>C</w:t>
            </w:r>
            <w:r w:rsidRPr="00C23B63">
              <w:t>lub</w:t>
            </w:r>
            <w:r w:rsidR="00E52F68" w:rsidRPr="00C23B63">
              <w:t>,</w:t>
            </w:r>
            <w:r w:rsidRPr="00C23B63">
              <w:t xml:space="preserve"> may at the Committee</w:t>
            </w:r>
            <w:r w:rsidR="003861E8" w:rsidRPr="00C23B63">
              <w:t>’</w:t>
            </w:r>
            <w:r w:rsidRPr="00C23B63">
              <w:t>s discretion</w:t>
            </w:r>
            <w:r w:rsidR="00E52F68" w:rsidRPr="00C23B63">
              <w:t>,</w:t>
            </w:r>
            <w:r w:rsidRPr="00C23B63">
              <w:t xml:space="preserve"> be barred from membership in the absence of acceptable explanations and/or assurances.</w:t>
            </w:r>
          </w:p>
        </w:tc>
      </w:tr>
    </w:tbl>
    <w:p w:rsidR="00F638F5" w:rsidRPr="00C23B63" w:rsidRDefault="00F638F5">
      <w:r w:rsidRPr="00C23B63">
        <w:br w:type="page"/>
      </w:r>
    </w:p>
    <w:tbl>
      <w:tblPr>
        <w:tblStyle w:val="TableGrid"/>
        <w:tblW w:w="0" w:type="auto"/>
        <w:tblLook w:val="04A0"/>
      </w:tblPr>
      <w:tblGrid>
        <w:gridCol w:w="607"/>
        <w:gridCol w:w="2336"/>
        <w:gridCol w:w="6299"/>
      </w:tblGrid>
      <w:tr w:rsidR="00E44416" w:rsidRPr="00C23B63" w:rsidTr="00B52615">
        <w:tc>
          <w:tcPr>
            <w:tcW w:w="607" w:type="dxa"/>
          </w:tcPr>
          <w:p w:rsidR="00E44416" w:rsidRPr="00C23B63" w:rsidRDefault="005711D2" w:rsidP="00A550C8">
            <w:r w:rsidRPr="00C23B63">
              <w:lastRenderedPageBreak/>
              <w:t>7.0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  <w:r w:rsidRPr="00C23B63">
              <w:t>ANNUAL GENERAL MEETING</w:t>
            </w:r>
          </w:p>
        </w:tc>
        <w:tc>
          <w:tcPr>
            <w:tcW w:w="6299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</w:tr>
      <w:tr w:rsidR="00E44416" w:rsidRPr="00C23B63" w:rsidTr="00B52615">
        <w:tc>
          <w:tcPr>
            <w:tcW w:w="607" w:type="dxa"/>
          </w:tcPr>
          <w:p w:rsidR="00E44416" w:rsidRPr="00C23B63" w:rsidRDefault="005711D2" w:rsidP="00A550C8">
            <w:pPr>
              <w:rPr>
                <w:rFonts w:cstheme="minorHAnsi"/>
              </w:rPr>
            </w:pPr>
            <w:r w:rsidRPr="00C23B63">
              <w:rPr>
                <w:rFonts w:cstheme="minorHAnsi"/>
              </w:rPr>
              <w:t>7.1</w:t>
            </w:r>
          </w:p>
        </w:tc>
        <w:tc>
          <w:tcPr>
            <w:tcW w:w="2336" w:type="dxa"/>
          </w:tcPr>
          <w:p w:rsidR="00E44416" w:rsidRPr="00C23B63" w:rsidRDefault="00E44416" w:rsidP="00A550C8">
            <w:pPr>
              <w:rPr>
                <w:rFonts w:cstheme="minorHAnsi"/>
              </w:rPr>
            </w:pPr>
          </w:p>
        </w:tc>
        <w:tc>
          <w:tcPr>
            <w:tcW w:w="6299" w:type="dxa"/>
          </w:tcPr>
          <w:p w:rsidR="00E44416" w:rsidRPr="00C23B63" w:rsidRDefault="00E44416" w:rsidP="003B687A">
            <w:pPr>
              <w:rPr>
                <w:rFonts w:cstheme="minorHAnsi"/>
              </w:rPr>
            </w:pPr>
            <w:r w:rsidRPr="00C23B63">
              <w:t xml:space="preserve">Shall be held within 11 to 13 months of the previous AGM if practicable to do so given </w:t>
            </w:r>
            <w:r w:rsidR="003B687A" w:rsidRPr="00C23B63">
              <w:t>any extraordinary circumstances</w:t>
            </w:r>
            <w:r w:rsidRPr="00C23B63">
              <w:t>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7.2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24726C">
            <w:r w:rsidRPr="00C23B63">
              <w:t xml:space="preserve">The date and venue and agenda of the AGM shall be published in the </w:t>
            </w:r>
            <w:r w:rsidR="003B687A" w:rsidRPr="00C23B63">
              <w:t>Club m</w:t>
            </w:r>
            <w:r w:rsidRPr="00C23B63">
              <w:t xml:space="preserve">agazine, </w:t>
            </w:r>
            <w:r w:rsidR="003861E8" w:rsidRPr="00C23B63">
              <w:t>on the Club website and</w:t>
            </w:r>
            <w:r w:rsidRPr="00C23B63">
              <w:t xml:space="preserve"> </w:t>
            </w:r>
            <w:r w:rsidR="00804E81" w:rsidRPr="00C23B63">
              <w:t xml:space="preserve">on </w:t>
            </w:r>
            <w:r w:rsidRPr="00C23B63">
              <w:t>the Club</w:t>
            </w:r>
            <w:r w:rsidR="003861E8" w:rsidRPr="00C23B63">
              <w:t>’s</w:t>
            </w:r>
            <w:r w:rsidRPr="00C23B63">
              <w:t xml:space="preserve"> facebook </w:t>
            </w:r>
            <w:r w:rsidR="003B687A" w:rsidRPr="00C23B63">
              <w:t>page giving</w:t>
            </w:r>
            <w:r w:rsidRPr="00C23B63">
              <w:t xml:space="preserve"> a minimum of 21 days notice.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7.3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5711D2">
            <w:r w:rsidRPr="00C23B63">
              <w:t xml:space="preserve">Items for inclusion in the agenda as any other business must be submitted in writing to the Chairman no later than 14 days before the AGM.  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7.4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A550C8">
            <w:r w:rsidRPr="00C23B63">
              <w:t>At the AGM the outgoing Committee will p</w:t>
            </w:r>
            <w:r w:rsidR="00E52F68" w:rsidRPr="00C23B63">
              <w:t>resent their report on the year</w:t>
            </w:r>
            <w:r w:rsidR="007C059B" w:rsidRPr="00C23B63">
              <w:t>’</w:t>
            </w:r>
            <w:r w:rsidRPr="00C23B63">
              <w:t>s activities.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7.5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5711D2">
            <w:r w:rsidRPr="00C23B63">
              <w:t>At the AGM the outgoing Committee will resign from office and an individual shall be selected to conduct the election of a Chairman for the forthcoming year.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7.6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5711D2">
            <w:r w:rsidRPr="00C23B63">
              <w:t>The incoming Chairman will conduct the remainder of the AGM.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7.7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5711D2">
            <w:r w:rsidRPr="00C23B63">
              <w:t>The incoming Chairman’s first duty will be to conduct the election of the remainder of the Committee for the forthcoming year.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7.8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A550C8">
            <w:r w:rsidRPr="00C23B63">
              <w:t>A resigning Committee member may stand for re-election.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7.9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A550C8">
            <w:r w:rsidRPr="00C23B63">
              <w:t>If more than one candidate wishes to stand for a Committee position, the selection will be made by a ballot among those current subscribing members present, the majority prevailing.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7.10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5711D2">
            <w:r w:rsidRPr="00C23B63">
              <w:t>One vote per current subscribing member may be cast at each ballot, in person or in writing to the Chairman.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>
            <w:r w:rsidRPr="00C23B63">
              <w:t>7.11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056763">
            <w:r w:rsidRPr="00C23B63">
              <w:t xml:space="preserve">The minutes of the AGM will be published in the first </w:t>
            </w:r>
            <w:r w:rsidR="00E52F68" w:rsidRPr="00C23B63">
              <w:t>available</w:t>
            </w:r>
            <w:r w:rsidRPr="00C23B63">
              <w:t xml:space="preserve"> </w:t>
            </w:r>
            <w:r w:rsidR="00056763" w:rsidRPr="00C23B63">
              <w:t>m</w:t>
            </w:r>
            <w:r w:rsidRPr="00C23B63">
              <w:t>agazine following the AGM.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5711D2" w:rsidP="005711D2"/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5711D2" w:rsidP="00A550C8"/>
        </w:tc>
      </w:tr>
      <w:tr w:rsidR="005711D2" w:rsidRPr="00C23B63" w:rsidTr="00B52615">
        <w:tc>
          <w:tcPr>
            <w:tcW w:w="607" w:type="dxa"/>
          </w:tcPr>
          <w:p w:rsidR="005711D2" w:rsidRPr="00C23B63" w:rsidRDefault="00F01519" w:rsidP="005711D2">
            <w:r w:rsidRPr="00C23B63">
              <w:t>8.0</w:t>
            </w:r>
          </w:p>
        </w:tc>
        <w:tc>
          <w:tcPr>
            <w:tcW w:w="2336" w:type="dxa"/>
          </w:tcPr>
          <w:p w:rsidR="005711D2" w:rsidRPr="00C23B63" w:rsidRDefault="00F01519" w:rsidP="00A550C8">
            <w:r w:rsidRPr="00C23B63">
              <w:t>COMMITTEE MEETINGS</w:t>
            </w:r>
          </w:p>
        </w:tc>
        <w:tc>
          <w:tcPr>
            <w:tcW w:w="6299" w:type="dxa"/>
          </w:tcPr>
          <w:p w:rsidR="005711D2" w:rsidRPr="00C23B63" w:rsidRDefault="005711D2" w:rsidP="00A550C8"/>
        </w:tc>
      </w:tr>
      <w:tr w:rsidR="005711D2" w:rsidRPr="00C23B63" w:rsidTr="00B52615">
        <w:tc>
          <w:tcPr>
            <w:tcW w:w="607" w:type="dxa"/>
          </w:tcPr>
          <w:p w:rsidR="005711D2" w:rsidRPr="00C23B63" w:rsidRDefault="00F01519" w:rsidP="005711D2">
            <w:r w:rsidRPr="00C23B63">
              <w:t>8.1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830322" w:rsidP="00E52F68">
            <w:r w:rsidRPr="00C23B63">
              <w:t xml:space="preserve">There will be a minimum of three Committee meetings per year including the AGM </w:t>
            </w:r>
            <w:r w:rsidR="00E52F68" w:rsidRPr="00C23B63">
              <w:t>if practicable to do so given any extraordinary circumstances.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830322" w:rsidP="005711D2">
            <w:r w:rsidRPr="00C23B63">
              <w:t>8.2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830322" w:rsidP="00A550C8">
            <w:r w:rsidRPr="00C23B63">
              <w:t>The date and venue for Committee meetings will be published on the Club website giving a minimum of 21 days</w:t>
            </w:r>
            <w:r w:rsidR="00EF0AAF" w:rsidRPr="00C23B63">
              <w:t>’</w:t>
            </w:r>
            <w:r w:rsidRPr="00C23B63">
              <w:t xml:space="preserve"> notice.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830322" w:rsidP="005711D2">
            <w:r w:rsidRPr="00C23B63">
              <w:t>8.3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830322" w:rsidP="000E750F">
            <w:r w:rsidRPr="00C23B63">
              <w:t>Members are welcome and encouraged to attend Committee meetings and may con</w:t>
            </w:r>
            <w:r w:rsidR="009905C7" w:rsidRPr="00C23B63">
              <w:t xml:space="preserve">tribute to discussions before </w:t>
            </w:r>
            <w:r w:rsidRPr="00C23B63">
              <w:t>Committee members vo</w:t>
            </w:r>
            <w:r w:rsidR="000E750F" w:rsidRPr="00C23B63">
              <w:t>te</w:t>
            </w:r>
            <w:r w:rsidRPr="00C23B63">
              <w:t>.</w:t>
            </w:r>
          </w:p>
        </w:tc>
      </w:tr>
      <w:tr w:rsidR="005711D2" w:rsidRPr="00C23B63" w:rsidTr="00B52615">
        <w:tc>
          <w:tcPr>
            <w:tcW w:w="607" w:type="dxa"/>
          </w:tcPr>
          <w:p w:rsidR="005711D2" w:rsidRPr="00C23B63" w:rsidRDefault="00830322" w:rsidP="005711D2">
            <w:r w:rsidRPr="00C23B63">
              <w:t>8.4</w:t>
            </w:r>
          </w:p>
        </w:tc>
        <w:tc>
          <w:tcPr>
            <w:tcW w:w="2336" w:type="dxa"/>
          </w:tcPr>
          <w:p w:rsidR="005711D2" w:rsidRPr="00C23B63" w:rsidRDefault="005711D2" w:rsidP="00A550C8"/>
        </w:tc>
        <w:tc>
          <w:tcPr>
            <w:tcW w:w="6299" w:type="dxa"/>
          </w:tcPr>
          <w:p w:rsidR="005711D2" w:rsidRPr="00C23B63" w:rsidRDefault="00830322" w:rsidP="00830322">
            <w:r w:rsidRPr="00C23B63">
              <w:t>Items for inclusion in the agenda must be advised in writing to the Chairman no later than 14 days before the Committee meeting.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>
            <w:r w:rsidRPr="00C23B63">
              <w:t>8.5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>
            <w:r w:rsidRPr="00C23B63">
              <w:t xml:space="preserve">Committee members may cast only one vote, irrespective of </w:t>
            </w:r>
            <w:r w:rsidR="009905C7" w:rsidRPr="00C23B63">
              <w:t xml:space="preserve">the </w:t>
            </w:r>
            <w:r w:rsidRPr="00C23B63">
              <w:t>number of positions held.</w:t>
            </w:r>
          </w:p>
        </w:tc>
      </w:tr>
    </w:tbl>
    <w:p w:rsidR="00590725" w:rsidRPr="00C23B63" w:rsidRDefault="00590725">
      <w:r w:rsidRPr="00C23B63">
        <w:br w:type="page"/>
      </w:r>
    </w:p>
    <w:tbl>
      <w:tblPr>
        <w:tblStyle w:val="TableGrid"/>
        <w:tblW w:w="0" w:type="auto"/>
        <w:tblLook w:val="04A0"/>
      </w:tblPr>
      <w:tblGrid>
        <w:gridCol w:w="607"/>
        <w:gridCol w:w="2336"/>
        <w:gridCol w:w="6299"/>
      </w:tblGrid>
      <w:tr w:rsidR="00830322" w:rsidRPr="00C23B63" w:rsidTr="00B52615">
        <w:tc>
          <w:tcPr>
            <w:tcW w:w="607" w:type="dxa"/>
          </w:tcPr>
          <w:p w:rsidR="00830322" w:rsidRPr="00C23B63" w:rsidRDefault="00830322" w:rsidP="00574B09">
            <w:r w:rsidRPr="00C23B63">
              <w:lastRenderedPageBreak/>
              <w:t>9.0</w:t>
            </w:r>
          </w:p>
        </w:tc>
        <w:tc>
          <w:tcPr>
            <w:tcW w:w="2336" w:type="dxa"/>
          </w:tcPr>
          <w:p w:rsidR="00830322" w:rsidRPr="00C23B63" w:rsidRDefault="00830322" w:rsidP="00574B09">
            <w:r w:rsidRPr="00C23B63">
              <w:t>FINANCE</w:t>
            </w:r>
          </w:p>
        </w:tc>
        <w:tc>
          <w:tcPr>
            <w:tcW w:w="6299" w:type="dxa"/>
          </w:tcPr>
          <w:p w:rsidR="00830322" w:rsidRPr="00C23B63" w:rsidRDefault="00830322" w:rsidP="00574B09"/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>
            <w:r w:rsidRPr="00C23B63">
              <w:t>9.1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830322">
            <w:r w:rsidRPr="00C23B63">
              <w:t>The Club</w:t>
            </w:r>
            <w:r w:rsidR="00542A5D" w:rsidRPr="00C23B63">
              <w:t>’</w:t>
            </w:r>
            <w:r w:rsidRPr="00C23B63">
              <w:t>s financial affairs will be administered by the Treasurer to the satisfaction of the Committee</w:t>
            </w:r>
            <w:r w:rsidR="005F366C" w:rsidRPr="00C23B63">
              <w:t>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>
            <w:r w:rsidRPr="00C23B63">
              <w:t>9.2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FD54DC" w:rsidP="00FD54DC">
            <w:r w:rsidRPr="00C23B63">
              <w:t>A minimum of two and a maximum of three signatories including the Treasurer shall have access to the Club</w:t>
            </w:r>
            <w:r w:rsidR="00542A5D" w:rsidRPr="00C23B63">
              <w:t>’</w:t>
            </w:r>
            <w:r w:rsidRPr="00C23B63">
              <w:t>s accounts.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FD54DC" w:rsidP="00574B09">
            <w:r w:rsidRPr="00C23B63">
              <w:t>9.3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FD54DC" w:rsidP="00FD54DC">
            <w:r w:rsidRPr="00C23B63">
              <w:t>The Treasurer will keep and maintain such records as are necessary to fairly represent the year</w:t>
            </w:r>
            <w:r w:rsidR="00801FAA" w:rsidRPr="00C23B63">
              <w:t>’</w:t>
            </w:r>
            <w:r w:rsidRPr="00C23B63">
              <w:t>s transactions</w:t>
            </w:r>
            <w:r w:rsidR="009956B7" w:rsidRPr="00C23B63">
              <w:t>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B52615" w:rsidP="00574B09">
            <w:r w:rsidRPr="00C23B63">
              <w:t>9.4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B52615" w:rsidP="00574B09">
            <w:r w:rsidRPr="00C23B63">
              <w:t>A person not involved in the year’s monetary transactions will be appointed annually by the committee to audit the Club</w:t>
            </w:r>
            <w:r w:rsidR="00161813" w:rsidRPr="00C23B63">
              <w:t>’</w:t>
            </w:r>
            <w:r w:rsidRPr="00C23B63">
              <w:t>s accounts.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AA500B" w:rsidP="00574B09">
            <w:r w:rsidRPr="00C23B63">
              <w:br w:type="page"/>
            </w:r>
            <w:r w:rsidR="00B52615" w:rsidRPr="00C23B63">
              <w:t>9.5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B52615" w:rsidP="00B0189A">
            <w:r w:rsidRPr="00C23B63">
              <w:t>The Treasurer will at the earliest opportunity</w:t>
            </w:r>
            <w:r w:rsidR="005F366C" w:rsidRPr="00C23B63">
              <w:t>,</w:t>
            </w:r>
            <w:r w:rsidRPr="00C23B63">
              <w:t xml:space="preserve"> following the end of the financial year</w:t>
            </w:r>
            <w:r w:rsidR="005F366C" w:rsidRPr="00C23B63">
              <w:t>,</w:t>
            </w:r>
            <w:r w:rsidRPr="00C23B63">
              <w:t xml:space="preserve"> provide the Auditor with such information as may be required.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B52615" w:rsidP="00574B09">
            <w:r w:rsidRPr="00C23B63">
              <w:t>9.6</w:t>
            </w:r>
          </w:p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B52615" w:rsidP="00B52615">
            <w:r w:rsidRPr="00C23B63">
              <w:t xml:space="preserve">A balance sheet will be prepared following </w:t>
            </w:r>
            <w:r w:rsidR="0086255B" w:rsidRPr="00C23B63">
              <w:t xml:space="preserve">the </w:t>
            </w:r>
            <w:r w:rsidRPr="00C23B63">
              <w:t>audit and will be publi</w:t>
            </w:r>
            <w:r w:rsidR="009956B7" w:rsidRPr="00C23B63">
              <w:t xml:space="preserve">shed in the earliest available </w:t>
            </w:r>
            <w:r w:rsidR="00DE1101" w:rsidRPr="00C23B63">
              <w:t>m</w:t>
            </w:r>
            <w:r w:rsidRPr="00C23B63">
              <w:t>agazine.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/>
        </w:tc>
      </w:tr>
      <w:tr w:rsidR="00830322" w:rsidRPr="00C23B63" w:rsidTr="00B52615">
        <w:tc>
          <w:tcPr>
            <w:tcW w:w="607" w:type="dxa"/>
          </w:tcPr>
          <w:p w:rsidR="00830322" w:rsidRPr="00C23B63" w:rsidRDefault="00B52615" w:rsidP="00574B09">
            <w:r w:rsidRPr="00C23B63">
              <w:t>10.0</w:t>
            </w:r>
          </w:p>
        </w:tc>
        <w:tc>
          <w:tcPr>
            <w:tcW w:w="2336" w:type="dxa"/>
          </w:tcPr>
          <w:p w:rsidR="00830322" w:rsidRPr="00C23B63" w:rsidRDefault="00B52615" w:rsidP="00574B09">
            <w:r w:rsidRPr="00C23B63">
              <w:t>EXTRAORDINARY GENERAL MEETINGS</w:t>
            </w:r>
          </w:p>
        </w:tc>
        <w:tc>
          <w:tcPr>
            <w:tcW w:w="6299" w:type="dxa"/>
          </w:tcPr>
          <w:p w:rsidR="00830322" w:rsidRPr="00C23B63" w:rsidRDefault="00B0189A" w:rsidP="00574B09">
            <w:r w:rsidRPr="00C23B63">
              <w:t>May be convened at the written request of a minimum of 25% of the current membership.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/>
        </w:tc>
      </w:tr>
      <w:tr w:rsidR="00830322" w:rsidRPr="00C23B63" w:rsidTr="00B52615">
        <w:tc>
          <w:tcPr>
            <w:tcW w:w="607" w:type="dxa"/>
          </w:tcPr>
          <w:p w:rsidR="00830322" w:rsidRPr="00C23B63" w:rsidRDefault="00B0189A" w:rsidP="00574B09">
            <w:r w:rsidRPr="00C23B63">
              <w:t>11.0</w:t>
            </w:r>
          </w:p>
        </w:tc>
        <w:tc>
          <w:tcPr>
            <w:tcW w:w="2336" w:type="dxa"/>
          </w:tcPr>
          <w:p w:rsidR="00830322" w:rsidRPr="00C23B63" w:rsidRDefault="00B0189A" w:rsidP="00574B09">
            <w:r w:rsidRPr="00C23B63">
              <w:t>CLUB DISSOLUTION</w:t>
            </w:r>
          </w:p>
        </w:tc>
        <w:tc>
          <w:tcPr>
            <w:tcW w:w="6299" w:type="dxa"/>
          </w:tcPr>
          <w:p w:rsidR="00830322" w:rsidRPr="00C23B63" w:rsidRDefault="00B0189A" w:rsidP="00444A32">
            <w:r w:rsidRPr="00C23B63">
              <w:t xml:space="preserve">The Club may only be </w:t>
            </w:r>
            <w:r w:rsidR="00444A32" w:rsidRPr="00C23B63">
              <w:t>dissolved</w:t>
            </w:r>
            <w:r w:rsidRPr="00C23B63">
              <w:t xml:space="preserve"> at an AGM or Extraordinary General Meeting by a majority vote of members in attendance or expressing an opinion in writing no later than 14 days before the meeting.</w:t>
            </w:r>
          </w:p>
        </w:tc>
      </w:tr>
      <w:tr w:rsidR="00444A32" w:rsidRPr="00C23B63" w:rsidTr="00B52615">
        <w:tc>
          <w:tcPr>
            <w:tcW w:w="607" w:type="dxa"/>
          </w:tcPr>
          <w:p w:rsidR="00444A32" w:rsidRPr="00C23B63" w:rsidRDefault="00444A32" w:rsidP="00574B09">
            <w:r w:rsidRPr="00C23B63">
              <w:t>11.1</w:t>
            </w:r>
          </w:p>
        </w:tc>
        <w:tc>
          <w:tcPr>
            <w:tcW w:w="2336" w:type="dxa"/>
          </w:tcPr>
          <w:p w:rsidR="00444A32" w:rsidRPr="00C23B63" w:rsidRDefault="00444A32" w:rsidP="00574B09"/>
        </w:tc>
        <w:tc>
          <w:tcPr>
            <w:tcW w:w="6299" w:type="dxa"/>
          </w:tcPr>
          <w:p w:rsidR="00444A32" w:rsidRPr="00C23B63" w:rsidRDefault="00444A32" w:rsidP="00574B09">
            <w:r w:rsidRPr="00C23B63">
              <w:t>The Committee will decide on the appropriate reallocation of the Club</w:t>
            </w:r>
            <w:r w:rsidR="0086255B" w:rsidRPr="00C23B63">
              <w:t>’</w:t>
            </w:r>
            <w:r w:rsidRPr="00C23B63">
              <w:t>s resources should the Club be dissolved.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/>
        </w:tc>
      </w:tr>
      <w:tr w:rsidR="00830322" w:rsidRPr="00C23B63" w:rsidTr="00B52615">
        <w:tc>
          <w:tcPr>
            <w:tcW w:w="607" w:type="dxa"/>
          </w:tcPr>
          <w:p w:rsidR="00830322" w:rsidRPr="00C23B63" w:rsidRDefault="00B0189A" w:rsidP="00574B09">
            <w:r w:rsidRPr="00C23B63">
              <w:t>12.0</w:t>
            </w:r>
          </w:p>
        </w:tc>
        <w:tc>
          <w:tcPr>
            <w:tcW w:w="2336" w:type="dxa"/>
          </w:tcPr>
          <w:p w:rsidR="00830322" w:rsidRPr="00C23B63" w:rsidRDefault="00B24103" w:rsidP="00574B09">
            <w:r w:rsidRPr="00C23B63">
              <w:t>CONSTITUTION AMENDMENTS</w:t>
            </w:r>
          </w:p>
        </w:tc>
        <w:tc>
          <w:tcPr>
            <w:tcW w:w="6299" w:type="dxa"/>
          </w:tcPr>
          <w:p w:rsidR="00830322" w:rsidRPr="00C23B63" w:rsidRDefault="00B0189A" w:rsidP="00B0189A">
            <w:r w:rsidRPr="00C23B63">
              <w:t xml:space="preserve">This </w:t>
            </w:r>
            <w:r w:rsidR="00B24103" w:rsidRPr="00C23B63">
              <w:t>Constitution</w:t>
            </w:r>
            <w:r w:rsidRPr="00C23B63">
              <w:t xml:space="preserve"> may only be amended at an AGM or Extraordinary General Meeting providing that a minimum of 66% of members in attendance </w:t>
            </w:r>
            <w:r w:rsidR="00B92CFA" w:rsidRPr="00C23B63">
              <w:t xml:space="preserve">or expressing an opinion in writing </w:t>
            </w:r>
            <w:r w:rsidRPr="00C23B63">
              <w:t>support the amendment</w:t>
            </w:r>
            <w:r w:rsidR="005F366C" w:rsidRPr="00C23B63">
              <w:t>s</w:t>
            </w:r>
            <w:r w:rsidRPr="00C23B63">
              <w:t>.</w:t>
            </w:r>
          </w:p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/>
        </w:tc>
      </w:tr>
      <w:tr w:rsidR="006D4870" w:rsidRPr="00C23B63" w:rsidTr="00B52615">
        <w:tc>
          <w:tcPr>
            <w:tcW w:w="607" w:type="dxa"/>
          </w:tcPr>
          <w:p w:rsidR="006D4870" w:rsidRPr="00C23B63" w:rsidRDefault="006D4870" w:rsidP="00574B09"/>
        </w:tc>
        <w:tc>
          <w:tcPr>
            <w:tcW w:w="2336" w:type="dxa"/>
          </w:tcPr>
          <w:p w:rsidR="006D4870" w:rsidRPr="00C23B63" w:rsidRDefault="006D4870" w:rsidP="00574B09"/>
        </w:tc>
        <w:tc>
          <w:tcPr>
            <w:tcW w:w="6299" w:type="dxa"/>
          </w:tcPr>
          <w:p w:rsidR="006D4870" w:rsidRPr="00C23B63" w:rsidRDefault="006D4870" w:rsidP="00574B09"/>
        </w:tc>
      </w:tr>
      <w:tr w:rsidR="00830322" w:rsidRPr="00C23B63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830322" w:rsidP="00574B09"/>
        </w:tc>
        <w:tc>
          <w:tcPr>
            <w:tcW w:w="6299" w:type="dxa"/>
          </w:tcPr>
          <w:p w:rsidR="00830322" w:rsidRPr="00C23B63" w:rsidRDefault="00830322" w:rsidP="00574B09"/>
        </w:tc>
      </w:tr>
      <w:tr w:rsidR="00830322" w:rsidRPr="005711D2" w:rsidTr="00B52615">
        <w:tc>
          <w:tcPr>
            <w:tcW w:w="607" w:type="dxa"/>
          </w:tcPr>
          <w:p w:rsidR="00830322" w:rsidRPr="00C23B63" w:rsidRDefault="00830322" w:rsidP="00574B09"/>
        </w:tc>
        <w:tc>
          <w:tcPr>
            <w:tcW w:w="2336" w:type="dxa"/>
          </w:tcPr>
          <w:p w:rsidR="00830322" w:rsidRPr="00C23B63" w:rsidRDefault="00156B55" w:rsidP="00574B09">
            <w:r w:rsidRPr="00C23B63">
              <w:t>CONSTITUTION</w:t>
            </w:r>
            <w:r w:rsidRPr="00C23B63">
              <w:br/>
              <w:t>APPROVAL</w:t>
            </w:r>
          </w:p>
        </w:tc>
        <w:tc>
          <w:tcPr>
            <w:tcW w:w="6299" w:type="dxa"/>
          </w:tcPr>
          <w:p w:rsidR="00830322" w:rsidRPr="005711D2" w:rsidRDefault="00D26447" w:rsidP="00C23B63">
            <w:r w:rsidRPr="00C23B63">
              <w:t xml:space="preserve">Approved at the </w:t>
            </w:r>
            <w:r w:rsidR="00444A32" w:rsidRPr="00C23B63">
              <w:t xml:space="preserve">Club </w:t>
            </w:r>
            <w:r w:rsidRPr="00C23B63">
              <w:t xml:space="preserve">AGM on </w:t>
            </w:r>
            <w:r w:rsidR="00C23B63" w:rsidRPr="00C23B63">
              <w:t>24</w:t>
            </w:r>
            <w:r w:rsidR="00C23B63" w:rsidRPr="00C23B63">
              <w:rPr>
                <w:vertAlign w:val="superscript"/>
              </w:rPr>
              <w:t>th</w:t>
            </w:r>
            <w:r w:rsidR="00C23B63" w:rsidRPr="00C23B63">
              <w:t xml:space="preserve"> September 2023.</w:t>
            </w:r>
          </w:p>
        </w:tc>
      </w:tr>
    </w:tbl>
    <w:p w:rsidR="00DF7C5F" w:rsidRPr="00A550C8" w:rsidRDefault="00C23B63" w:rsidP="00A550C8">
      <w:pPr>
        <w:jc w:val="center"/>
        <w:rPr>
          <w:sz w:val="36"/>
          <w:szCs w:val="36"/>
        </w:rPr>
      </w:pPr>
    </w:p>
    <w:sectPr w:rsidR="00DF7C5F" w:rsidRPr="00A550C8" w:rsidSect="003B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0C8"/>
    <w:rsid w:val="00056763"/>
    <w:rsid w:val="000E750F"/>
    <w:rsid w:val="00156B55"/>
    <w:rsid w:val="00161813"/>
    <w:rsid w:val="00173AA1"/>
    <w:rsid w:val="00214C2F"/>
    <w:rsid w:val="0024726C"/>
    <w:rsid w:val="003861E8"/>
    <w:rsid w:val="003B3AEF"/>
    <w:rsid w:val="003B4A0A"/>
    <w:rsid w:val="003B687A"/>
    <w:rsid w:val="00444A32"/>
    <w:rsid w:val="00445D08"/>
    <w:rsid w:val="00490178"/>
    <w:rsid w:val="004F3358"/>
    <w:rsid w:val="00542A5D"/>
    <w:rsid w:val="005711D2"/>
    <w:rsid w:val="00590725"/>
    <w:rsid w:val="005F366C"/>
    <w:rsid w:val="0061014E"/>
    <w:rsid w:val="006430FB"/>
    <w:rsid w:val="006D4870"/>
    <w:rsid w:val="007540A9"/>
    <w:rsid w:val="007A0649"/>
    <w:rsid w:val="007C059B"/>
    <w:rsid w:val="007F5F80"/>
    <w:rsid w:val="00801FAA"/>
    <w:rsid w:val="00804E81"/>
    <w:rsid w:val="00830322"/>
    <w:rsid w:val="0086255B"/>
    <w:rsid w:val="008C6D96"/>
    <w:rsid w:val="009905C7"/>
    <w:rsid w:val="00990AC7"/>
    <w:rsid w:val="009956B7"/>
    <w:rsid w:val="009E748D"/>
    <w:rsid w:val="00A04983"/>
    <w:rsid w:val="00A550C8"/>
    <w:rsid w:val="00AA500B"/>
    <w:rsid w:val="00AD3533"/>
    <w:rsid w:val="00B0189A"/>
    <w:rsid w:val="00B24103"/>
    <w:rsid w:val="00B25CB1"/>
    <w:rsid w:val="00B52615"/>
    <w:rsid w:val="00B56AF6"/>
    <w:rsid w:val="00B92CFA"/>
    <w:rsid w:val="00C23B63"/>
    <w:rsid w:val="00C44457"/>
    <w:rsid w:val="00D26447"/>
    <w:rsid w:val="00D458F7"/>
    <w:rsid w:val="00DE1101"/>
    <w:rsid w:val="00E1268B"/>
    <w:rsid w:val="00E23B0A"/>
    <w:rsid w:val="00E44416"/>
    <w:rsid w:val="00E52F68"/>
    <w:rsid w:val="00E73F64"/>
    <w:rsid w:val="00EB5788"/>
    <w:rsid w:val="00EF0AAF"/>
    <w:rsid w:val="00F0114A"/>
    <w:rsid w:val="00F01519"/>
    <w:rsid w:val="00F638F5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45</cp:revision>
  <dcterms:created xsi:type="dcterms:W3CDTF">2023-01-18T14:33:00Z</dcterms:created>
  <dcterms:modified xsi:type="dcterms:W3CDTF">2023-09-24T11:48:00Z</dcterms:modified>
</cp:coreProperties>
</file>